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93C0E" w:rsidRPr="00397424" w:rsidRDefault="00BD1CFD" w:rsidP="00B93C0E">
      <w:pPr>
        <w:pStyle w:val="1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BD1CFD">
        <w:rPr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sz w:val="28"/>
          <w:szCs w:val="28"/>
          <w:lang w:val="kk-KZ"/>
        </w:rPr>
        <w:t>п</w:t>
      </w:r>
      <w:proofErr w:type="spellStart"/>
      <w:r w:rsidR="005D79F8" w:rsidRPr="005D79F8">
        <w:rPr>
          <w:sz w:val="28"/>
          <w:szCs w:val="28"/>
        </w:rPr>
        <w:t>риказа</w:t>
      </w:r>
      <w:proofErr w:type="spellEnd"/>
      <w:r w:rsidR="0019545C">
        <w:rPr>
          <w:sz w:val="28"/>
          <w:szCs w:val="28"/>
        </w:rPr>
        <w:t xml:space="preserve"> </w:t>
      </w:r>
      <w:r w:rsidR="00B93C0E">
        <w:rPr>
          <w:sz w:val="28"/>
          <w:szCs w:val="28"/>
        </w:rPr>
        <w:br/>
      </w:r>
      <w:r w:rsidR="00B93C0E" w:rsidRPr="00397424">
        <w:rPr>
          <w:sz w:val="28"/>
          <w:szCs w:val="28"/>
        </w:rPr>
        <w:t>О внесении изменени</w:t>
      </w:r>
      <w:r w:rsidR="00B93C0E">
        <w:rPr>
          <w:sz w:val="28"/>
          <w:szCs w:val="28"/>
        </w:rPr>
        <w:t>й</w:t>
      </w:r>
      <w:r w:rsidR="00B93C0E" w:rsidRPr="00397424">
        <w:rPr>
          <w:sz w:val="28"/>
          <w:szCs w:val="28"/>
        </w:rPr>
        <w:t xml:space="preserve"> в </w:t>
      </w:r>
      <w:r w:rsidR="00B93C0E" w:rsidRPr="00397424">
        <w:rPr>
          <w:color w:val="000000"/>
          <w:sz w:val="28"/>
          <w:szCs w:val="28"/>
        </w:rPr>
        <w:t>приказ</w:t>
      </w:r>
      <w:r w:rsidR="00B93C0E" w:rsidRPr="00397424">
        <w:rPr>
          <w:color w:val="000000"/>
          <w:sz w:val="28"/>
          <w:szCs w:val="28"/>
          <w:lang w:val="kk-KZ"/>
        </w:rPr>
        <w:t xml:space="preserve"> </w:t>
      </w:r>
      <w:r w:rsidR="00B93C0E" w:rsidRPr="00397424">
        <w:rPr>
          <w:color w:val="000000"/>
          <w:sz w:val="28"/>
          <w:szCs w:val="28"/>
        </w:rPr>
        <w:t>Министра финансов</w:t>
      </w:r>
      <w:r w:rsidR="00B93C0E">
        <w:rPr>
          <w:color w:val="000000"/>
          <w:sz w:val="28"/>
          <w:szCs w:val="28"/>
          <w:lang w:val="kk-KZ"/>
        </w:rPr>
        <w:t xml:space="preserve"> </w:t>
      </w:r>
      <w:r w:rsidR="00B93C0E" w:rsidRPr="00397424">
        <w:rPr>
          <w:color w:val="000000"/>
          <w:sz w:val="28"/>
          <w:szCs w:val="28"/>
        </w:rPr>
        <w:t>Республики Казахстан</w:t>
      </w:r>
      <w:r w:rsidR="00B93C0E">
        <w:rPr>
          <w:color w:val="000000"/>
          <w:sz w:val="28"/>
          <w:szCs w:val="28"/>
        </w:rPr>
        <w:t xml:space="preserve"> </w:t>
      </w:r>
      <w:r w:rsidR="00B93C0E" w:rsidRPr="00397424">
        <w:rPr>
          <w:color w:val="000000"/>
          <w:sz w:val="28"/>
          <w:szCs w:val="28"/>
        </w:rPr>
        <w:t xml:space="preserve">от </w:t>
      </w:r>
      <w:r w:rsidR="00B93C0E" w:rsidRPr="00397424">
        <w:rPr>
          <w:color w:val="000000"/>
          <w:sz w:val="28"/>
          <w:szCs w:val="28"/>
          <w:lang w:val="kk-KZ"/>
        </w:rPr>
        <w:t>28</w:t>
      </w:r>
      <w:r w:rsidR="00B93C0E" w:rsidRPr="00397424">
        <w:rPr>
          <w:sz w:val="28"/>
          <w:szCs w:val="28"/>
        </w:rPr>
        <w:t xml:space="preserve"> </w:t>
      </w:r>
      <w:r w:rsidR="00B93C0E" w:rsidRPr="00397424">
        <w:rPr>
          <w:bCs w:val="0"/>
          <w:sz w:val="28"/>
          <w:szCs w:val="28"/>
          <w:lang w:val="kk-KZ"/>
        </w:rPr>
        <w:t>октября</w:t>
      </w:r>
      <w:r w:rsidR="00B93C0E" w:rsidRPr="00397424">
        <w:rPr>
          <w:sz w:val="28"/>
          <w:szCs w:val="28"/>
        </w:rPr>
        <w:t xml:space="preserve"> 20</w:t>
      </w:r>
      <w:r w:rsidR="00B93C0E" w:rsidRPr="00397424">
        <w:rPr>
          <w:sz w:val="28"/>
          <w:szCs w:val="28"/>
          <w:lang w:val="kk-KZ"/>
        </w:rPr>
        <w:t>2</w:t>
      </w:r>
      <w:r w:rsidR="00B93C0E" w:rsidRPr="00397424">
        <w:rPr>
          <w:bCs w:val="0"/>
          <w:sz w:val="28"/>
          <w:szCs w:val="28"/>
          <w:lang w:val="kk-KZ"/>
        </w:rPr>
        <w:t>5</w:t>
      </w:r>
      <w:r w:rsidR="00B93C0E" w:rsidRPr="00397424">
        <w:rPr>
          <w:sz w:val="28"/>
          <w:szCs w:val="28"/>
        </w:rPr>
        <w:t xml:space="preserve"> года № </w:t>
      </w:r>
      <w:r w:rsidR="00B93C0E" w:rsidRPr="00397424">
        <w:rPr>
          <w:bCs w:val="0"/>
          <w:sz w:val="28"/>
          <w:szCs w:val="28"/>
          <w:lang w:val="kk-KZ"/>
        </w:rPr>
        <w:t>63</w:t>
      </w:r>
      <w:r w:rsidR="00B93C0E">
        <w:rPr>
          <w:bCs w:val="0"/>
          <w:sz w:val="28"/>
          <w:szCs w:val="28"/>
          <w:lang w:val="kk-KZ"/>
        </w:rPr>
        <w:t>4</w:t>
      </w:r>
      <w:r w:rsidR="00B93C0E" w:rsidRPr="00397424">
        <w:rPr>
          <w:sz w:val="28"/>
          <w:szCs w:val="28"/>
          <w:lang w:val="kk-KZ"/>
        </w:rPr>
        <w:t xml:space="preserve"> </w:t>
      </w:r>
      <w:r w:rsidR="00B93C0E" w:rsidRPr="00397424">
        <w:rPr>
          <w:bCs w:val="0"/>
          <w:sz w:val="28"/>
          <w:szCs w:val="28"/>
          <w:lang w:val="kk-KZ"/>
        </w:rPr>
        <w:t>«</w:t>
      </w:r>
      <w:r w:rsidR="00B93C0E" w:rsidRPr="007B76D8">
        <w:rPr>
          <w:sz w:val="28"/>
          <w:szCs w:val="28"/>
        </w:rPr>
        <w:t xml:space="preserve">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</w:t>
      </w:r>
      <w:r w:rsidR="00B93C0E">
        <w:rPr>
          <w:sz w:val="28"/>
          <w:szCs w:val="28"/>
        </w:rPr>
        <w:t>«</w:t>
      </w:r>
      <w:r w:rsidR="00B93C0E" w:rsidRPr="007B76D8">
        <w:rPr>
          <w:sz w:val="28"/>
          <w:szCs w:val="28"/>
        </w:rPr>
        <w:t>Астана</w:t>
      </w:r>
      <w:r w:rsidR="00B93C0E">
        <w:rPr>
          <w:sz w:val="28"/>
          <w:szCs w:val="28"/>
        </w:rPr>
        <w:t>»</w:t>
      </w:r>
      <w:r w:rsidR="00B93C0E" w:rsidRPr="007B76D8">
        <w:rPr>
          <w:sz w:val="28"/>
          <w:szCs w:val="28"/>
        </w:rPr>
        <w:t xml:space="preserve">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</w:t>
      </w:r>
      <w:r w:rsidR="00B93C0E">
        <w:rPr>
          <w:sz w:val="28"/>
          <w:szCs w:val="28"/>
        </w:rPr>
        <w:br/>
      </w:r>
      <w:r w:rsidR="00B93C0E" w:rsidRPr="007B76D8">
        <w:rPr>
          <w:sz w:val="28"/>
          <w:szCs w:val="28"/>
        </w:rPr>
        <w:t>а также Правил их представления</w:t>
      </w:r>
      <w:r w:rsidR="00B93C0E" w:rsidRPr="00397424">
        <w:rPr>
          <w:color w:val="000000"/>
          <w:sz w:val="28"/>
          <w:szCs w:val="28"/>
        </w:rPr>
        <w:t>»</w:t>
      </w:r>
    </w:p>
    <w:p w:rsidR="00B42054" w:rsidRPr="00AB6DFE" w:rsidRDefault="00B42054" w:rsidP="00B93C0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</w:t>
      </w:r>
      <w:r w:rsidR="005F270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93C0E" w:rsidRDefault="006575AB" w:rsidP="000619F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Законом</w:t>
      </w:r>
      <w:r w:rsidRPr="00B93C0E">
        <w:rPr>
          <w:rFonts w:ascii="Times New Roman" w:hAnsi="Times New Roman"/>
          <w:sz w:val="28"/>
          <w:szCs w:val="28"/>
          <w:lang w:val="kk-KZ"/>
        </w:rPr>
        <w:t xml:space="preserve"> Республики Казахстан «</w:t>
      </w:r>
      <w:r w:rsidRPr="00B93C0E">
        <w:rPr>
          <w:rFonts w:ascii="Times New Roman" w:hAnsi="Times New Roman"/>
          <w:sz w:val="28"/>
          <w:szCs w:val="28"/>
        </w:rPr>
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</w:r>
      <w:proofErr w:type="spellStart"/>
      <w:r w:rsidRPr="00B93C0E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B93C0E">
        <w:rPr>
          <w:rFonts w:ascii="Times New Roman" w:hAnsi="Times New Roman"/>
          <w:sz w:val="28"/>
          <w:szCs w:val="28"/>
        </w:rPr>
        <w:t>» от 17 ноября 2025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val="kk-KZ"/>
        </w:rPr>
        <w:t>и</w:t>
      </w:r>
      <w:r w:rsidRPr="00B93C0E">
        <w:rPr>
          <w:rFonts w:ascii="Times New Roman" w:hAnsi="Times New Roman"/>
          <w:sz w:val="28"/>
          <w:lang w:val="kk-KZ"/>
        </w:rPr>
        <w:t>змене</w:t>
      </w:r>
      <w:r>
        <w:rPr>
          <w:rFonts w:ascii="Times New Roman" w:hAnsi="Times New Roman"/>
          <w:sz w:val="28"/>
          <w:lang w:val="kk-KZ"/>
        </w:rPr>
        <w:t xml:space="preserve">н термин биржи цифровых активов, предусмотренного Законом Республики Казахстан «О цифровых активах». </w:t>
      </w:r>
      <w:r w:rsidR="000619F3"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 w:rsidR="000619F3">
        <w:rPr>
          <w:rFonts w:ascii="Times New Roman" w:hAnsi="Times New Roman"/>
          <w:sz w:val="28"/>
          <w:szCs w:val="28"/>
          <w:lang w:val="kk-KZ"/>
        </w:rPr>
        <w:t>а</w:t>
      </w:r>
      <w:r w:rsidR="000619F3">
        <w:rPr>
          <w:rFonts w:ascii="Times New Roman" w:hAnsi="Times New Roman"/>
          <w:sz w:val="28"/>
          <w:szCs w:val="28"/>
        </w:rPr>
        <w:t xml:space="preserve"> 1</w:t>
      </w:r>
      <w:r w:rsidR="000619F3">
        <w:rPr>
          <w:rFonts w:ascii="Times New Roman" w:hAnsi="Times New Roman"/>
          <w:sz w:val="28"/>
          <w:szCs w:val="28"/>
          <w:lang w:val="kk-KZ"/>
        </w:rPr>
        <w:t>1</w:t>
      </w:r>
      <w:r w:rsidR="000619F3">
        <w:rPr>
          <w:rFonts w:ascii="Times New Roman" w:hAnsi="Times New Roman"/>
          <w:sz w:val="28"/>
          <w:szCs w:val="28"/>
        </w:rPr>
        <w:t xml:space="preserve"> статьи </w:t>
      </w:r>
      <w:r w:rsidR="000619F3">
        <w:rPr>
          <w:rFonts w:ascii="Times New Roman" w:hAnsi="Times New Roman"/>
          <w:sz w:val="28"/>
          <w:szCs w:val="28"/>
          <w:lang w:val="kk-KZ"/>
        </w:rPr>
        <w:t>56</w:t>
      </w:r>
      <w:r w:rsidR="000619F3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C82C46">
        <w:rPr>
          <w:rFonts w:ascii="Times New Roman" w:hAnsi="Times New Roman"/>
          <w:sz w:val="28"/>
          <w:szCs w:val="28"/>
        </w:rPr>
        <w:t xml:space="preserve"> (далее – Налоговый кодекс)</w:t>
      </w:r>
      <w:r w:rsidR="00B93C0E">
        <w:rPr>
          <w:rFonts w:ascii="Times New Roman" w:hAnsi="Times New Roman"/>
          <w:sz w:val="28"/>
          <w:szCs w:val="28"/>
        </w:rPr>
        <w:t xml:space="preserve"> </w:t>
      </w:r>
      <w:r w:rsidR="00B93C0E" w:rsidRPr="00B93C0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lang w:val="kk-KZ"/>
        </w:rPr>
        <w:t>в</w:t>
      </w:r>
      <w:r w:rsidR="00B93C0E" w:rsidRPr="00B93C0E">
        <w:rPr>
          <w:rFonts w:ascii="Times New Roman" w:hAnsi="Times New Roman"/>
          <w:sz w:val="28"/>
          <w:lang w:val="kk-KZ"/>
        </w:rPr>
        <w:t xml:space="preserve"> этой связи</w:t>
      </w:r>
      <w:r w:rsidR="00B93C0E" w:rsidRPr="00B93C0E">
        <w:rPr>
          <w:rFonts w:ascii="Times New Roman" w:hAnsi="Times New Roman"/>
          <w:sz w:val="28"/>
        </w:rPr>
        <w:t xml:space="preserve">, </w:t>
      </w:r>
      <w:proofErr w:type="spellStart"/>
      <w:r w:rsidR="00572C15">
        <w:rPr>
          <w:rFonts w:ascii="Times New Roman" w:hAnsi="Times New Roman"/>
          <w:sz w:val="28"/>
        </w:rPr>
        <w:t>вышеуказаный</w:t>
      </w:r>
      <w:proofErr w:type="spellEnd"/>
      <w:r w:rsidR="00572C15">
        <w:rPr>
          <w:rFonts w:ascii="Times New Roman" w:hAnsi="Times New Roman"/>
          <w:sz w:val="28"/>
        </w:rPr>
        <w:t xml:space="preserve"> приказ Министра финансов Республики Казахстан </w:t>
      </w:r>
      <w:r w:rsidR="00B93C0E" w:rsidRPr="00B93C0E">
        <w:rPr>
          <w:rFonts w:ascii="Times New Roman" w:hAnsi="Times New Roman"/>
          <w:sz w:val="28"/>
        </w:rPr>
        <w:t>необходимо привести в соответствие</w:t>
      </w:r>
      <w:r w:rsidR="00B93C0E"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не противоречит Конституции </w:t>
      </w:r>
      <w:r w:rsidR="00C82C46">
        <w:rPr>
          <w:rFonts w:ascii="Times New Roman" w:hAnsi="Times New Roman"/>
          <w:sz w:val="28"/>
          <w:szCs w:val="28"/>
        </w:rPr>
        <w:t xml:space="preserve">Республики Казахстан </w:t>
      </w:r>
      <w:r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C82C46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  <w:r w:rsidR="00C82C46">
        <w:rPr>
          <w:rFonts w:ascii="Times New Roman" w:hAnsi="Times New Roman"/>
          <w:sz w:val="28"/>
          <w:szCs w:val="28"/>
        </w:rPr>
        <w:t xml:space="preserve"> </w:t>
      </w:r>
    </w:p>
    <w:p w:rsidR="000619F3" w:rsidRDefault="000619F3" w:rsidP="000619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72C15">
        <w:rPr>
          <w:rFonts w:ascii="Times New Roman" w:hAnsi="Times New Roman"/>
          <w:sz w:val="28"/>
          <w:szCs w:val="28"/>
        </w:rPr>
        <w:t>Проект</w:t>
      </w:r>
      <w:r w:rsidR="00572C15" w:rsidRPr="00B93C0E">
        <w:rPr>
          <w:rFonts w:ascii="Times New Roman" w:hAnsi="Times New Roman"/>
          <w:sz w:val="28"/>
        </w:rPr>
        <w:t xml:space="preserve"> </w:t>
      </w:r>
      <w:r w:rsidR="00B93C0E" w:rsidRPr="00B93C0E">
        <w:rPr>
          <w:rFonts w:ascii="Times New Roman" w:hAnsi="Times New Roman"/>
          <w:sz w:val="28"/>
        </w:rPr>
        <w:t>прив</w:t>
      </w:r>
      <w:r w:rsidR="00572C15">
        <w:rPr>
          <w:rFonts w:ascii="Times New Roman" w:hAnsi="Times New Roman"/>
          <w:sz w:val="28"/>
        </w:rPr>
        <w:t xml:space="preserve">одит </w:t>
      </w:r>
      <w:r w:rsidR="00B93C0E" w:rsidRPr="00B93C0E">
        <w:rPr>
          <w:rFonts w:ascii="Times New Roman" w:hAnsi="Times New Roman"/>
          <w:sz w:val="28"/>
        </w:rPr>
        <w:t>в соответствие</w:t>
      </w:r>
      <w:r w:rsidR="00572C15">
        <w:rPr>
          <w:rFonts w:ascii="Times New Roman" w:hAnsi="Times New Roman"/>
          <w:sz w:val="28"/>
        </w:rPr>
        <w:t xml:space="preserve"> </w:t>
      </w:r>
      <w:proofErr w:type="spellStart"/>
      <w:r w:rsidR="00572C15">
        <w:rPr>
          <w:rFonts w:ascii="Times New Roman" w:hAnsi="Times New Roman"/>
          <w:sz w:val="28"/>
        </w:rPr>
        <w:t>вышеуказаный</w:t>
      </w:r>
      <w:proofErr w:type="spellEnd"/>
      <w:r w:rsidR="00572C15">
        <w:rPr>
          <w:rFonts w:ascii="Times New Roman" w:hAnsi="Times New Roman"/>
          <w:sz w:val="28"/>
        </w:rPr>
        <w:t xml:space="preserve"> приказ Министра финансов Республики Казахстан</w:t>
      </w:r>
      <w:r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82C46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C82C46">
        <w:rPr>
          <w:color w:val="000000"/>
          <w:sz w:val="28"/>
          <w:szCs w:val="28"/>
          <w:lang w:val="kk-KZ"/>
        </w:rPr>
        <w:t>а</w:t>
      </w:r>
      <w:r w:rsidR="0019545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приказа </w:t>
      </w:r>
      <w:r w:rsidR="00C82C46">
        <w:rPr>
          <w:color w:val="000000"/>
          <w:sz w:val="28"/>
          <w:szCs w:val="28"/>
          <w:lang w:val="kk-KZ"/>
        </w:rPr>
        <w:t xml:space="preserve">оцениваются как умеренные, </w:t>
      </w:r>
      <w:r>
        <w:rPr>
          <w:color w:val="000000"/>
          <w:sz w:val="28"/>
          <w:szCs w:val="28"/>
          <w:lang w:val="kk-KZ"/>
        </w:rPr>
        <w:t xml:space="preserve">поскольку </w:t>
      </w:r>
      <w:bookmarkStart w:id="0" w:name="_GoBack"/>
      <w:r>
        <w:rPr>
          <w:color w:val="000000"/>
          <w:sz w:val="28"/>
          <w:szCs w:val="28"/>
          <w:lang w:val="kk-KZ"/>
        </w:rPr>
        <w:t xml:space="preserve">регламентирует </w:t>
      </w:r>
      <w:r w:rsidR="00C87BB9">
        <w:rPr>
          <w:color w:val="000000"/>
          <w:sz w:val="28"/>
          <w:szCs w:val="28"/>
          <w:lang w:val="kk-KZ"/>
        </w:rPr>
        <w:t xml:space="preserve">устранение коллизии в НПА, методом изменения термина биржи цифровых активов в </w:t>
      </w:r>
      <w:r w:rsidR="0019545C" w:rsidRPr="0019545C">
        <w:rPr>
          <w:color w:val="000000"/>
          <w:sz w:val="28"/>
          <w:szCs w:val="28"/>
          <w:lang w:val="kk-KZ"/>
        </w:rPr>
        <w:t>формы сведений, представляемых в орган государственных дохо</w:t>
      </w:r>
      <w:r w:rsidR="0019545C">
        <w:rPr>
          <w:color w:val="000000"/>
          <w:sz w:val="28"/>
          <w:szCs w:val="28"/>
          <w:lang w:val="kk-KZ"/>
        </w:rPr>
        <w:t xml:space="preserve">дов, биржами цифровых активов, </w:t>
      </w:r>
      <w:r w:rsidR="0019545C" w:rsidRPr="0019545C">
        <w:rPr>
          <w:color w:val="000000"/>
          <w:sz w:val="28"/>
          <w:szCs w:val="28"/>
          <w:lang w:val="kk-KZ"/>
        </w:rPr>
        <w:t xml:space="preserve">а также иными участниками Международного финансового центра </w:t>
      </w:r>
      <w:r w:rsidR="0019545C">
        <w:rPr>
          <w:color w:val="000000"/>
          <w:sz w:val="28"/>
          <w:szCs w:val="28"/>
          <w:lang w:val="kk-KZ"/>
        </w:rPr>
        <w:t>«</w:t>
      </w:r>
      <w:r w:rsidR="0019545C" w:rsidRPr="0019545C">
        <w:rPr>
          <w:color w:val="000000"/>
          <w:sz w:val="28"/>
          <w:szCs w:val="28"/>
          <w:lang w:val="kk-KZ"/>
        </w:rPr>
        <w:t>Астана</w:t>
      </w:r>
      <w:r w:rsidR="0019545C">
        <w:rPr>
          <w:color w:val="000000"/>
          <w:sz w:val="28"/>
          <w:szCs w:val="28"/>
          <w:lang w:val="kk-KZ"/>
        </w:rPr>
        <w:t>»</w:t>
      </w:r>
      <w:r w:rsidR="0019545C" w:rsidRPr="0019545C">
        <w:rPr>
          <w:color w:val="000000"/>
          <w:sz w:val="28"/>
          <w:szCs w:val="28"/>
          <w:lang w:val="kk-KZ"/>
        </w:rPr>
        <w:t xml:space="preserve"> сведений о проведенных резидентами Республики Казахстан и нерезидентами 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</w:r>
      <w:r w:rsidR="0019545C">
        <w:rPr>
          <w:color w:val="000000"/>
          <w:sz w:val="28"/>
          <w:szCs w:val="28"/>
          <w:lang w:val="kk-KZ"/>
        </w:rPr>
        <w:t>»</w:t>
      </w:r>
      <w:r>
        <w:rPr>
          <w:rFonts w:eastAsia="Calibri"/>
          <w:sz w:val="28"/>
          <w:szCs w:val="28"/>
          <w:lang w:val="kk-KZ" w:eastAsia="en-US"/>
        </w:rPr>
        <w:t xml:space="preserve">, что позволит </w:t>
      </w:r>
      <w:r>
        <w:rPr>
          <w:sz w:val="28"/>
        </w:rPr>
        <w:t xml:space="preserve">осуществлять дистанционный </w:t>
      </w:r>
      <w:r w:rsidR="0033345A">
        <w:rPr>
          <w:sz w:val="28"/>
          <w:lang w:val="kk-KZ"/>
        </w:rPr>
        <w:t>мониторинг</w:t>
      </w:r>
      <w:r>
        <w:rPr>
          <w:sz w:val="28"/>
        </w:rPr>
        <w:t xml:space="preserve"> по полученным сведениям биржи цифровых активов </w:t>
      </w:r>
      <w:r w:rsidR="001C4C15">
        <w:rPr>
          <w:sz w:val="28"/>
        </w:rPr>
        <w:t xml:space="preserve">и иных участников </w:t>
      </w:r>
      <w:r>
        <w:rPr>
          <w:sz w:val="28"/>
        </w:rPr>
        <w:t xml:space="preserve">Международного финансового центра «Астана», что в результате </w:t>
      </w:r>
      <w:r w:rsidRPr="005F270E">
        <w:rPr>
          <w:sz w:val="28"/>
        </w:rPr>
        <w:t>повлечет сокращение доли теневой экономики</w:t>
      </w:r>
      <w:r>
        <w:rPr>
          <w:sz w:val="28"/>
        </w:rPr>
        <w:t xml:space="preserve">. </w:t>
      </w:r>
    </w:p>
    <w:bookmarkEnd w:id="0"/>
    <w:p w:rsidR="00C82C46" w:rsidRPr="00C82C46" w:rsidRDefault="00C82C46" w:rsidP="00C82C46">
      <w:pPr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C82C46">
        <w:rPr>
          <w:rFonts w:ascii="Times New Roman" w:eastAsia="Times New Roman" w:hAnsi="Times New Roman"/>
          <w:sz w:val="28"/>
          <w:szCs w:val="24"/>
        </w:rPr>
        <w:t>Кроме того, в связи с приведением в соответствие с нормами Налогового кодекса, проведение разъяснительно</w:t>
      </w:r>
      <w:r>
        <w:rPr>
          <w:rFonts w:ascii="Times New Roman" w:eastAsia="Times New Roman" w:hAnsi="Times New Roman"/>
          <w:sz w:val="28"/>
          <w:szCs w:val="24"/>
        </w:rPr>
        <w:t>й работы не требуется, в случае н</w:t>
      </w:r>
      <w:r w:rsidRPr="00C82C46">
        <w:rPr>
          <w:rFonts w:ascii="Times New Roman" w:eastAsia="Times New Roman" w:hAnsi="Times New Roman"/>
          <w:sz w:val="28"/>
          <w:szCs w:val="24"/>
        </w:rPr>
        <w:t>еобходимости будет предоставлен пресс-релиз</w:t>
      </w:r>
      <w:r w:rsidR="006B486A">
        <w:rPr>
          <w:rFonts w:ascii="Times New Roman" w:eastAsia="Times New Roman" w:hAnsi="Times New Roman"/>
          <w:sz w:val="28"/>
          <w:szCs w:val="24"/>
        </w:rPr>
        <w:t xml:space="preserve"> по данной теме</w:t>
      </w:r>
      <w:r w:rsidRPr="00C82C46">
        <w:rPr>
          <w:rFonts w:ascii="Times New Roman" w:eastAsia="Times New Roman" w:hAnsi="Times New Roman"/>
          <w:sz w:val="28"/>
          <w:szCs w:val="24"/>
        </w:rPr>
        <w:t>.</w:t>
      </w:r>
    </w:p>
    <w:p w:rsidR="000619F3" w:rsidRDefault="000619F3" w:rsidP="00C82C46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                                                         </w:t>
      </w:r>
      <w:r w:rsidR="005F270E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37" w:rsidRDefault="00235F37" w:rsidP="00A729EB">
      <w:r>
        <w:separator/>
      </w:r>
    </w:p>
  </w:endnote>
  <w:endnote w:type="continuationSeparator" w:id="0">
    <w:p w:rsidR="00235F37" w:rsidRDefault="00235F37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37" w:rsidRDefault="00235F37" w:rsidP="00A729EB">
      <w:r>
        <w:separator/>
      </w:r>
    </w:p>
  </w:footnote>
  <w:footnote w:type="continuationSeparator" w:id="0">
    <w:p w:rsidR="00235F37" w:rsidRDefault="00235F37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C87BB9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619F3"/>
    <w:rsid w:val="000A406D"/>
    <w:rsid w:val="000B121D"/>
    <w:rsid w:val="000F5577"/>
    <w:rsid w:val="00101FA6"/>
    <w:rsid w:val="00121FBC"/>
    <w:rsid w:val="001306C2"/>
    <w:rsid w:val="001567BB"/>
    <w:rsid w:val="001826D1"/>
    <w:rsid w:val="00191803"/>
    <w:rsid w:val="0019545C"/>
    <w:rsid w:val="00195730"/>
    <w:rsid w:val="001C4C15"/>
    <w:rsid w:val="00235F37"/>
    <w:rsid w:val="00246AE1"/>
    <w:rsid w:val="0029128E"/>
    <w:rsid w:val="002E557E"/>
    <w:rsid w:val="002F0D2A"/>
    <w:rsid w:val="00325E3B"/>
    <w:rsid w:val="0033345A"/>
    <w:rsid w:val="00371616"/>
    <w:rsid w:val="00394C80"/>
    <w:rsid w:val="003B1514"/>
    <w:rsid w:val="003C6DAC"/>
    <w:rsid w:val="003E3E0A"/>
    <w:rsid w:val="00431CE1"/>
    <w:rsid w:val="00492A1F"/>
    <w:rsid w:val="004B5641"/>
    <w:rsid w:val="004D0788"/>
    <w:rsid w:val="0051028F"/>
    <w:rsid w:val="005201CD"/>
    <w:rsid w:val="00552734"/>
    <w:rsid w:val="00572C15"/>
    <w:rsid w:val="005C1A54"/>
    <w:rsid w:val="005D79F8"/>
    <w:rsid w:val="005F270E"/>
    <w:rsid w:val="006575AB"/>
    <w:rsid w:val="00671D03"/>
    <w:rsid w:val="006B37D9"/>
    <w:rsid w:val="006B486A"/>
    <w:rsid w:val="00705110"/>
    <w:rsid w:val="00754D65"/>
    <w:rsid w:val="00762AAC"/>
    <w:rsid w:val="00763D2D"/>
    <w:rsid w:val="007D3350"/>
    <w:rsid w:val="00817205"/>
    <w:rsid w:val="00834F0F"/>
    <w:rsid w:val="008611E5"/>
    <w:rsid w:val="008F7034"/>
    <w:rsid w:val="0098053A"/>
    <w:rsid w:val="00987103"/>
    <w:rsid w:val="00994F2B"/>
    <w:rsid w:val="009F60E6"/>
    <w:rsid w:val="00A729EB"/>
    <w:rsid w:val="00A75AAF"/>
    <w:rsid w:val="00A85509"/>
    <w:rsid w:val="00AD2413"/>
    <w:rsid w:val="00AE4288"/>
    <w:rsid w:val="00B42054"/>
    <w:rsid w:val="00B7010C"/>
    <w:rsid w:val="00B93C0E"/>
    <w:rsid w:val="00B94D69"/>
    <w:rsid w:val="00BD1CFD"/>
    <w:rsid w:val="00C25965"/>
    <w:rsid w:val="00C459FF"/>
    <w:rsid w:val="00C82C46"/>
    <w:rsid w:val="00C87BB9"/>
    <w:rsid w:val="00D77B96"/>
    <w:rsid w:val="00D939C9"/>
    <w:rsid w:val="00DF4611"/>
    <w:rsid w:val="00E44160"/>
    <w:rsid w:val="00E67B8E"/>
    <w:rsid w:val="00EC51ED"/>
    <w:rsid w:val="00ED6A30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49875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B93C0E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93C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66</cp:revision>
  <cp:lastPrinted>2025-08-20T10:14:00Z</cp:lastPrinted>
  <dcterms:created xsi:type="dcterms:W3CDTF">2025-07-11T09:12:00Z</dcterms:created>
  <dcterms:modified xsi:type="dcterms:W3CDTF">2026-01-08T06:59:00Z</dcterms:modified>
</cp:coreProperties>
</file>